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CC3053" w14:textId="77777777" w:rsidR="001A389B" w:rsidRPr="001A389B" w:rsidRDefault="001A389B" w:rsidP="001A389B">
      <w:pPr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sz w:val="24"/>
          <w:szCs w:val="24"/>
        </w:rPr>
        <w:t xml:space="preserve">2022-2023 уч. год </w:t>
      </w:r>
    </w:p>
    <w:p w14:paraId="5F1793DF" w14:textId="6E669DAA" w:rsidR="00492E05" w:rsidRPr="001A389B" w:rsidRDefault="00492E05" w:rsidP="00492E05">
      <w:pPr>
        <w:spacing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1A389B">
        <w:rPr>
          <w:rFonts w:ascii="Times New Roman" w:hAnsi="Times New Roman"/>
          <w:b/>
          <w:sz w:val="28"/>
          <w:szCs w:val="24"/>
        </w:rPr>
        <w:t xml:space="preserve">Всероссийская олимпиада школьников по экономике </w:t>
      </w:r>
    </w:p>
    <w:p w14:paraId="2690C28E" w14:textId="77777777" w:rsidR="00492E05" w:rsidRPr="001A389B" w:rsidRDefault="00492E05" w:rsidP="00492E05">
      <w:pPr>
        <w:spacing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1A389B">
        <w:rPr>
          <w:rFonts w:ascii="Times New Roman" w:hAnsi="Times New Roman"/>
          <w:b/>
          <w:sz w:val="28"/>
          <w:szCs w:val="24"/>
        </w:rPr>
        <w:t>Муниципальный этап</w:t>
      </w:r>
    </w:p>
    <w:p w14:paraId="1A8494AF" w14:textId="77777777" w:rsidR="00492E05" w:rsidRPr="001A389B" w:rsidRDefault="00492E05" w:rsidP="00492E05">
      <w:pPr>
        <w:spacing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1A389B">
        <w:rPr>
          <w:rFonts w:ascii="Times New Roman" w:hAnsi="Times New Roman"/>
          <w:b/>
          <w:sz w:val="28"/>
          <w:szCs w:val="24"/>
        </w:rPr>
        <w:t>Ответы</w:t>
      </w:r>
    </w:p>
    <w:p w14:paraId="6B48C1E8" w14:textId="4EFFF85D" w:rsidR="00492E05" w:rsidRPr="001A389B" w:rsidRDefault="00492E05" w:rsidP="00492E05">
      <w:pPr>
        <w:spacing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1A389B">
        <w:rPr>
          <w:rFonts w:ascii="Times New Roman" w:hAnsi="Times New Roman"/>
          <w:b/>
          <w:sz w:val="28"/>
          <w:szCs w:val="24"/>
        </w:rPr>
        <w:t>10-11 классы</w:t>
      </w:r>
    </w:p>
    <w:p w14:paraId="6143D44B" w14:textId="77777777" w:rsidR="00492E05" w:rsidRPr="00E74FDE" w:rsidRDefault="00492E05" w:rsidP="00492E05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74FDE">
        <w:rPr>
          <w:rFonts w:ascii="Times New Roman" w:eastAsiaTheme="minorHAnsi" w:hAnsi="Times New Roman"/>
          <w:b/>
          <w:bCs/>
          <w:sz w:val="24"/>
          <w:szCs w:val="24"/>
        </w:rPr>
        <w:t>Тест 1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– 5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92E05" w:rsidRPr="00E74FDE" w14:paraId="30A7F183" w14:textId="77777777" w:rsidTr="00CF55A4">
        <w:tc>
          <w:tcPr>
            <w:tcW w:w="1869" w:type="dxa"/>
          </w:tcPr>
          <w:p w14:paraId="02343A8F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8B73659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7ACC93B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5AB09F32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44D814EF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492E05" w:rsidRPr="00E74FDE" w14:paraId="1989FCB8" w14:textId="77777777" w:rsidTr="00CF55A4">
        <w:tc>
          <w:tcPr>
            <w:tcW w:w="1869" w:type="dxa"/>
          </w:tcPr>
          <w:p w14:paraId="35E8FC84" w14:textId="0EF97E00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462C2A32" w14:textId="14636E9D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275B9CA1" w14:textId="459741BF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00948583" w14:textId="56C20584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5CD2AED5" w14:textId="6C5A7D94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</w:tbl>
    <w:p w14:paraId="5DB0EDE4" w14:textId="77777777" w:rsidR="00492E05" w:rsidRPr="00E74FDE" w:rsidRDefault="00492E05" w:rsidP="00492E05">
      <w:pPr>
        <w:jc w:val="both"/>
        <w:rPr>
          <w:rFonts w:ascii="Times New Roman" w:eastAsiaTheme="minorHAnsi" w:hAnsi="Times New Roman"/>
          <w:sz w:val="24"/>
          <w:szCs w:val="24"/>
        </w:rPr>
      </w:pPr>
    </w:p>
    <w:p w14:paraId="67A335DE" w14:textId="77777777" w:rsidR="00492E05" w:rsidRPr="00E74FDE" w:rsidRDefault="00492E05" w:rsidP="00492E05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74FDE">
        <w:rPr>
          <w:rFonts w:ascii="Times New Roman" w:eastAsiaTheme="minorHAnsi" w:hAnsi="Times New Roman"/>
          <w:b/>
          <w:bCs/>
          <w:sz w:val="24"/>
          <w:szCs w:val="24"/>
        </w:rPr>
        <w:t>Тест 2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– 20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92E05" w:rsidRPr="00E74FDE" w14:paraId="4804F7DA" w14:textId="77777777" w:rsidTr="00CF55A4">
        <w:tc>
          <w:tcPr>
            <w:tcW w:w="934" w:type="dxa"/>
          </w:tcPr>
          <w:p w14:paraId="7B567104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14:paraId="3E3AB1D2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14:paraId="6CC4996E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14:paraId="4D3F107D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14:paraId="07686B3F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14:paraId="4BE70F93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935" w:type="dxa"/>
          </w:tcPr>
          <w:p w14:paraId="7A4D6360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14:paraId="05EA4613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935" w:type="dxa"/>
          </w:tcPr>
          <w:p w14:paraId="078F0579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935" w:type="dxa"/>
          </w:tcPr>
          <w:p w14:paraId="14D199C6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</w:tr>
      <w:tr w:rsidR="00492E05" w:rsidRPr="00E74FDE" w14:paraId="638DD436" w14:textId="77777777" w:rsidTr="00CF55A4">
        <w:tc>
          <w:tcPr>
            <w:tcW w:w="934" w:type="dxa"/>
          </w:tcPr>
          <w:p w14:paraId="01A54582" w14:textId="669094CB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0" w:name="_GoBack" w:colFirst="8" w:colLast="9"/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3C684180" w14:textId="53A91DAA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06A5AAF7" w14:textId="19E3EE82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1C9C6E0B" w14:textId="5841AC58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38366B32" w14:textId="6A7D91DE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1ABB36C8" w14:textId="6E51F30C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1B31536D" w14:textId="463207D8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4E5A3BFD" w14:textId="0863C15D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14:paraId="76BC2602" w14:textId="4FAC1EC1" w:rsidR="00492E05" w:rsidRPr="002C1565" w:rsidRDefault="002C1565" w:rsidP="00CF55A4">
            <w:pPr>
              <w:jc w:val="center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2C1565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2B0B1769" w14:textId="1924B074" w:rsidR="00492E05" w:rsidRPr="002C1565" w:rsidRDefault="002C1565" w:rsidP="00CF55A4">
            <w:pPr>
              <w:jc w:val="center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2C1565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>в</w:t>
            </w:r>
          </w:p>
        </w:tc>
      </w:tr>
      <w:bookmarkEnd w:id="0"/>
    </w:tbl>
    <w:p w14:paraId="5312F6E1" w14:textId="77777777" w:rsidR="00492E05" w:rsidRPr="00E74FDE" w:rsidRDefault="00492E05" w:rsidP="00492E05">
      <w:pPr>
        <w:jc w:val="center"/>
        <w:rPr>
          <w:rFonts w:ascii="Times New Roman" w:eastAsiaTheme="minorHAnsi" w:hAnsi="Times New Roman"/>
          <w:sz w:val="24"/>
          <w:szCs w:val="24"/>
        </w:rPr>
      </w:pPr>
    </w:p>
    <w:p w14:paraId="1995F8B9" w14:textId="77777777" w:rsidR="00492E05" w:rsidRPr="00E74FDE" w:rsidRDefault="00492E05" w:rsidP="00492E05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74FDE">
        <w:rPr>
          <w:rFonts w:ascii="Times New Roman" w:eastAsiaTheme="minorHAnsi" w:hAnsi="Times New Roman"/>
          <w:b/>
          <w:bCs/>
          <w:sz w:val="24"/>
          <w:szCs w:val="24"/>
        </w:rPr>
        <w:t>Тест 3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– 15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92E05" w:rsidRPr="00E74FDE" w14:paraId="0DEA206B" w14:textId="77777777" w:rsidTr="00CF55A4">
        <w:tc>
          <w:tcPr>
            <w:tcW w:w="1869" w:type="dxa"/>
          </w:tcPr>
          <w:p w14:paraId="297382A9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1869" w:type="dxa"/>
          </w:tcPr>
          <w:p w14:paraId="4F6862BD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</w:tcPr>
          <w:p w14:paraId="72A0C23A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1869" w:type="dxa"/>
          </w:tcPr>
          <w:p w14:paraId="1C48158C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1869" w:type="dxa"/>
          </w:tcPr>
          <w:p w14:paraId="146F53AF" w14:textId="7777777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4FD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</w:tr>
      <w:tr w:rsidR="00492E05" w:rsidRPr="00E74FDE" w14:paraId="531A6700" w14:textId="77777777" w:rsidTr="00CF55A4">
        <w:tc>
          <w:tcPr>
            <w:tcW w:w="1869" w:type="dxa"/>
          </w:tcPr>
          <w:p w14:paraId="69EA530E" w14:textId="08EDDB42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абвгд</w:t>
            </w:r>
            <w:proofErr w:type="spellEnd"/>
          </w:p>
        </w:tc>
        <w:tc>
          <w:tcPr>
            <w:tcW w:w="1869" w:type="dxa"/>
          </w:tcPr>
          <w:p w14:paraId="5D81240A" w14:textId="503575EA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вд</w:t>
            </w:r>
            <w:proofErr w:type="spellEnd"/>
          </w:p>
        </w:tc>
        <w:tc>
          <w:tcPr>
            <w:tcW w:w="1869" w:type="dxa"/>
          </w:tcPr>
          <w:p w14:paraId="3E507950" w14:textId="0A0AC55A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авд</w:t>
            </w:r>
            <w:proofErr w:type="spellEnd"/>
          </w:p>
        </w:tc>
        <w:tc>
          <w:tcPr>
            <w:tcW w:w="1869" w:type="dxa"/>
          </w:tcPr>
          <w:p w14:paraId="304AB832" w14:textId="3AEC68C7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авгд</w:t>
            </w:r>
            <w:proofErr w:type="spellEnd"/>
          </w:p>
        </w:tc>
        <w:tc>
          <w:tcPr>
            <w:tcW w:w="1869" w:type="dxa"/>
          </w:tcPr>
          <w:p w14:paraId="3D89309A" w14:textId="1F60F74F" w:rsidR="00492E05" w:rsidRPr="00E74FDE" w:rsidRDefault="00492E05" w:rsidP="00CF55A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бгд</w:t>
            </w:r>
            <w:proofErr w:type="spellEnd"/>
          </w:p>
        </w:tc>
      </w:tr>
    </w:tbl>
    <w:p w14:paraId="36EE49C9" w14:textId="77777777" w:rsid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91753D" w14:textId="77777777" w:rsidR="00492E05" w:rsidRPr="00B545DF" w:rsidRDefault="00492E05" w:rsidP="00492E05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 4 – 15 баллов</w:t>
      </w:r>
    </w:p>
    <w:p w14:paraId="72E93156" w14:textId="77777777" w:rsidR="00492E05" w:rsidRPr="00492E05" w:rsidRDefault="00492E05" w:rsidP="00492E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2E05">
        <w:rPr>
          <w:rFonts w:ascii="Times New Roman" w:hAnsi="Times New Roman"/>
          <w:b/>
          <w:sz w:val="24"/>
          <w:szCs w:val="24"/>
        </w:rPr>
        <w:t>Тест № 4</w:t>
      </w:r>
    </w:p>
    <w:p w14:paraId="7716B4A3" w14:textId="77777777" w:rsidR="00492E05" w:rsidRPr="00492E05" w:rsidRDefault="00492E05" w:rsidP="00492E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Три задачи с открытым ответом, который предполагает краткий ответ без пояснений. Правильный ответ приносит 5 баллов.</w:t>
      </w:r>
    </w:p>
    <w:p w14:paraId="3D1CCFEB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21.</w:t>
      </w:r>
      <w:r w:rsidRPr="00492E05">
        <w:rPr>
          <w:rFonts w:ascii="Times New Roman" w:hAnsi="Times New Roman"/>
          <w:sz w:val="24"/>
          <w:szCs w:val="24"/>
        </w:rPr>
        <w:t xml:space="preserve"> При затратах 5 единиц труда и фиксированных затратах других ресурсов средний продукт труда составляет 80 единиц в день. Увеличение затрат труда на одну единицу вызовет рост предельного продукта до 100 единиц продукции. Цена единицы труда равна 80 руб. Чему равен совокупный продукт при использовании 6 единиц труда.</w:t>
      </w:r>
    </w:p>
    <w:p w14:paraId="15614A35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Ответ: 500</w:t>
      </w:r>
    </w:p>
    <w:p w14:paraId="506892F1" w14:textId="48F096A3" w:rsidR="00492E05" w:rsidRPr="00492E05" w:rsidRDefault="00492E05" w:rsidP="00492E05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Комментарии к ответу:</w:t>
      </w:r>
    </w:p>
    <w:p w14:paraId="56DA1086" w14:textId="77777777" w:rsidR="00492E05" w:rsidRPr="00492E05" w:rsidRDefault="00492E05" w:rsidP="00492E05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1.Совокупный продукт при использовании 5 единиц труда составляет TPL (5)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 5</w:t>
      </w:r>
      <w:r w:rsidRPr="00492E05">
        <w:rPr>
          <w:rFonts w:ascii="Times New Roman" w:hAnsi="Times New Roman"/>
          <w:sz w:val="24"/>
          <w:szCs w:val="24"/>
        </w:rPr>
        <w:sym w:font="Symbol" w:char="F0B4"/>
      </w:r>
      <w:r w:rsidRPr="00492E05">
        <w:rPr>
          <w:rFonts w:ascii="Times New Roman" w:hAnsi="Times New Roman"/>
          <w:sz w:val="24"/>
          <w:szCs w:val="24"/>
        </w:rPr>
        <w:t xml:space="preserve">80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 400 .</w:t>
      </w:r>
    </w:p>
    <w:p w14:paraId="06B8D0E1" w14:textId="77777777" w:rsidR="00492E05" w:rsidRDefault="00492E05" w:rsidP="00492E05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2. Поэтому совокупный продукт при L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 6 равен TPL (6)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TPL (5) </w:t>
      </w:r>
      <w:r w:rsidRPr="00492E05">
        <w:rPr>
          <w:rFonts w:ascii="Times New Roman" w:hAnsi="Times New Roman"/>
          <w:sz w:val="24"/>
          <w:szCs w:val="24"/>
        </w:rPr>
        <w:sym w:font="Symbol" w:char="F02B"/>
      </w:r>
      <w:r w:rsidRPr="00492E05">
        <w:rPr>
          <w:rFonts w:ascii="Times New Roman" w:hAnsi="Times New Roman"/>
          <w:sz w:val="24"/>
          <w:szCs w:val="24"/>
        </w:rPr>
        <w:t xml:space="preserve"> MPL (6)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 400</w:t>
      </w:r>
      <w:r w:rsidRPr="00492E05">
        <w:rPr>
          <w:rFonts w:ascii="Times New Roman" w:hAnsi="Times New Roman"/>
          <w:sz w:val="24"/>
          <w:szCs w:val="24"/>
        </w:rPr>
        <w:sym w:font="Symbol" w:char="F02B"/>
      </w:r>
      <w:r w:rsidRPr="00492E05">
        <w:rPr>
          <w:rFonts w:ascii="Times New Roman" w:hAnsi="Times New Roman"/>
          <w:sz w:val="24"/>
          <w:szCs w:val="24"/>
        </w:rPr>
        <w:t xml:space="preserve">100 </w:t>
      </w:r>
      <w:r w:rsidRPr="00492E05">
        <w:rPr>
          <w:rFonts w:ascii="Times New Roman" w:hAnsi="Times New Roman"/>
          <w:sz w:val="24"/>
          <w:szCs w:val="24"/>
        </w:rPr>
        <w:sym w:font="Symbol" w:char="F03D"/>
      </w:r>
      <w:r w:rsidRPr="00492E05">
        <w:rPr>
          <w:rFonts w:ascii="Times New Roman" w:hAnsi="Times New Roman"/>
          <w:sz w:val="24"/>
          <w:szCs w:val="24"/>
        </w:rPr>
        <w:t xml:space="preserve"> 500</w:t>
      </w:r>
    </w:p>
    <w:p w14:paraId="170E6AE6" w14:textId="77777777" w:rsidR="001A389B" w:rsidRPr="00492E05" w:rsidRDefault="001A389B" w:rsidP="00492E05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7B32064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22.</w:t>
      </w:r>
      <w:r w:rsidRPr="00492E05">
        <w:rPr>
          <w:b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>В мае вы планируете купить велосипед. На 1 декабря его стоимость составляет 30 тысяч рублей. Сколько будет стоить велосипед в мае, если, по прогнозам экспертов, инфляция в месяц будет составлять 5 %, а изменение цены велосипедов соответствует темпу инфляции.</w:t>
      </w:r>
    </w:p>
    <w:p w14:paraId="4928AB83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Ответ: 38 2888.</w:t>
      </w:r>
    </w:p>
    <w:p w14:paraId="38489E07" w14:textId="1498D8D0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Комментарии к ответу:</w:t>
      </w:r>
    </w:p>
    <w:p w14:paraId="54E3396D" w14:textId="77777777" w:rsid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30 000 × (1 + 0,05) </w:t>
      </w:r>
      <w:r w:rsidRPr="00492E05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492E05">
        <w:rPr>
          <w:rFonts w:ascii="Times New Roman" w:hAnsi="Times New Roman"/>
          <w:sz w:val="24"/>
          <w:szCs w:val="24"/>
        </w:rPr>
        <w:t>= 38 288 рублей</w:t>
      </w:r>
    </w:p>
    <w:p w14:paraId="1F27B02E" w14:textId="77777777" w:rsidR="001A389B" w:rsidRPr="00492E05" w:rsidRDefault="001A389B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6FF8C09" w14:textId="579A1177" w:rsidR="00405225" w:rsidRDefault="00492E05" w:rsidP="0040522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23.</w:t>
      </w:r>
      <w:r w:rsidRPr="00492E05">
        <w:rPr>
          <w:rFonts w:ascii="Times New Roman" w:hAnsi="Times New Roman"/>
          <w:sz w:val="24"/>
          <w:szCs w:val="24"/>
        </w:rPr>
        <w:t xml:space="preserve"> </w:t>
      </w:r>
      <w:r w:rsidR="00405225" w:rsidRPr="00B545DF">
        <w:rPr>
          <w:rFonts w:ascii="Times New Roman" w:hAnsi="Times New Roman"/>
          <w:sz w:val="24"/>
          <w:szCs w:val="24"/>
        </w:rPr>
        <w:t>Туристическая фирма «Круиз» занимается продажей туров в южные страны. В стоимость тура, известную туристу, заложен процент от его себестоимости, который достаётся фирме за его продажу. Сейчас он составляет 8 % от себестоимости тура. На какую максимальную скидку от стоимости тура может рассчитывать турист, если фирма хочет заработать на туре не менее 4 % от его</w:t>
      </w:r>
      <w:r w:rsidR="00405225">
        <w:rPr>
          <w:rFonts w:ascii="Times New Roman" w:hAnsi="Times New Roman"/>
          <w:sz w:val="24"/>
          <w:szCs w:val="24"/>
        </w:rPr>
        <w:t xml:space="preserve"> </w:t>
      </w:r>
      <w:r w:rsidR="00405225" w:rsidRPr="00B545DF">
        <w:rPr>
          <w:rFonts w:ascii="Times New Roman" w:hAnsi="Times New Roman"/>
          <w:sz w:val="24"/>
          <w:szCs w:val="24"/>
        </w:rPr>
        <w:t>себестоимости?</w:t>
      </w:r>
    </w:p>
    <w:p w14:paraId="04ABF87C" w14:textId="01362EDA" w:rsidR="00405225" w:rsidRPr="00DE363E" w:rsidRDefault="00405225" w:rsidP="0040522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63E">
        <w:rPr>
          <w:rFonts w:ascii="Times New Roman" w:hAnsi="Times New Roman"/>
          <w:b/>
          <w:bCs/>
          <w:sz w:val="24"/>
          <w:szCs w:val="24"/>
        </w:rPr>
        <w:t xml:space="preserve">Ответ: 3,7 % </w:t>
      </w:r>
    </w:p>
    <w:p w14:paraId="54685DE6" w14:textId="16B00204" w:rsidR="00405225" w:rsidRPr="00DE363E" w:rsidRDefault="00405225" w:rsidP="0040522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63E">
        <w:rPr>
          <w:rFonts w:ascii="Times New Roman" w:hAnsi="Times New Roman"/>
          <w:b/>
          <w:bCs/>
          <w:sz w:val="24"/>
          <w:szCs w:val="24"/>
        </w:rPr>
        <w:t xml:space="preserve">Решение: </w:t>
      </w:r>
    </w:p>
    <w:p w14:paraId="42E72AE1" w14:textId="77777777" w:rsidR="00405225" w:rsidRPr="00B545DF" w:rsidRDefault="00405225" w:rsidP="0040522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545DF">
        <w:rPr>
          <w:rFonts w:ascii="Times New Roman" w:hAnsi="Times New Roman"/>
          <w:sz w:val="24"/>
          <w:szCs w:val="24"/>
        </w:rPr>
        <w:lastRenderedPageBreak/>
        <w:t xml:space="preserve">Пусть Х – себестоимость тура. Сейчас тур продаётся за 1,08Х, минимальная цена продажи составит 1,04Х, поэтому максимальная скидка, на которую может рассчитывать турист: </w:t>
      </w:r>
    </w:p>
    <w:p w14:paraId="3964C9EA" w14:textId="1D693A0F" w:rsidR="00405225" w:rsidRPr="00B545DF" w:rsidRDefault="00405225" w:rsidP="0040522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545DF">
        <w:rPr>
          <w:rFonts w:ascii="Times New Roman" w:hAnsi="Times New Roman"/>
          <w:sz w:val="24"/>
          <w:szCs w:val="24"/>
        </w:rPr>
        <w:t>(1,08 Х – 1.04 Х) /1,08 Х = 0,037 = 3,7%</w:t>
      </w:r>
    </w:p>
    <w:p w14:paraId="6AA2D71E" w14:textId="52390FED" w:rsidR="00405225" w:rsidRDefault="00405225" w:rsidP="0040522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EC405A" w14:textId="0744D676" w:rsidR="00492E05" w:rsidRPr="00492E05" w:rsidRDefault="00492E05" w:rsidP="00492E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b/>
          <w:sz w:val="24"/>
          <w:szCs w:val="24"/>
        </w:rPr>
        <w:t>Задание 5</w:t>
      </w:r>
      <w:r w:rsidRPr="00492E05">
        <w:rPr>
          <w:rFonts w:ascii="Times New Roman" w:hAnsi="Times New Roman"/>
          <w:sz w:val="24"/>
          <w:szCs w:val="24"/>
        </w:rPr>
        <w:t>.</w:t>
      </w:r>
    </w:p>
    <w:p w14:paraId="1F6D8467" w14:textId="77777777" w:rsidR="00492E05" w:rsidRPr="00492E05" w:rsidRDefault="00492E05" w:rsidP="00492E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15297230"/>
      <w:r w:rsidRPr="00492E05">
        <w:rPr>
          <w:rFonts w:ascii="Times New Roman" w:hAnsi="Times New Roman"/>
          <w:sz w:val="24"/>
          <w:szCs w:val="24"/>
        </w:rPr>
        <w:t>Четыре задачи с развёрнутыми ответами. За каждую задачу 10 баллов.</w:t>
      </w:r>
    </w:p>
    <w:bookmarkEnd w:id="1"/>
    <w:p w14:paraId="477D36BD" w14:textId="71BB87D5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24.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2E05">
        <w:rPr>
          <w:rFonts w:ascii="Times New Roman" w:hAnsi="Times New Roman"/>
          <w:sz w:val="24"/>
          <w:szCs w:val="24"/>
        </w:rPr>
        <w:t xml:space="preserve">В некотором государстве проживало 1229 человек, работающих по контракту; 118 пенсионеров; 200 школьников в возрасте до 16 лет; 3 инвалида; 45 студентов очного обучения; 15 артистов; 26 человек неработающих, но активно ищущих работу; 18 матерей, находящихся в долгосрочном оплачиваемом отпуске по уходу за грудным ребёнком; 12 домохозяек и 4 гражданина без определённого места жительства. </w:t>
      </w:r>
      <w:proofErr w:type="gramEnd"/>
    </w:p>
    <w:p w14:paraId="29A9C9E7" w14:textId="68E51748" w:rsidR="00492E05" w:rsidRPr="00492E05" w:rsidRDefault="00492E05" w:rsidP="007935A7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Определите:</w:t>
      </w:r>
    </w:p>
    <w:p w14:paraId="71B36334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а) Уровень безработицы в государстве.</w:t>
      </w:r>
    </w:p>
    <w:p w14:paraId="09F1BC41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б) Численность добровольно </w:t>
      </w:r>
      <w:proofErr w:type="gramStart"/>
      <w:r w:rsidRPr="00492E05">
        <w:rPr>
          <w:rFonts w:ascii="Times New Roman" w:hAnsi="Times New Roman"/>
          <w:sz w:val="24"/>
          <w:szCs w:val="24"/>
        </w:rPr>
        <w:t>выбывших</w:t>
      </w:r>
      <w:proofErr w:type="gramEnd"/>
      <w:r w:rsidRPr="00492E05">
        <w:rPr>
          <w:rFonts w:ascii="Times New Roman" w:hAnsi="Times New Roman"/>
          <w:sz w:val="24"/>
          <w:szCs w:val="24"/>
        </w:rPr>
        <w:t xml:space="preserve"> из рабочей силы.</w:t>
      </w:r>
    </w:p>
    <w:p w14:paraId="19CFAE8E" w14:textId="1D7EBB2C" w:rsidR="00492E05" w:rsidRPr="00492E05" w:rsidRDefault="00492E05" w:rsidP="007935A7">
      <w:pPr>
        <w:spacing w:after="0" w:line="276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509E9825" w14:textId="77777777" w:rsidR="001A389B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а) Уровень безработицы = (Численность безработных:</w:t>
      </w:r>
      <w:r w:rsidR="007935A7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 xml:space="preserve">численность рабочей силы) ×100% </w:t>
      </w:r>
    </w:p>
    <w:p w14:paraId="4F68461E" w14:textId="6F3FAF8F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6E56C024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Численность рабочей силы = численность безработных + численность занятых</w:t>
      </w:r>
    </w:p>
    <w:p w14:paraId="11161DB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Численность безработных = 26человек.</w:t>
      </w:r>
    </w:p>
    <w:p w14:paraId="187EBA0B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Численность занятых = 1262 человека (1229 +15+18)</w:t>
      </w:r>
    </w:p>
    <w:p w14:paraId="50B3F330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Численность рабочей силы = 1262 + 26 = 1288</w:t>
      </w:r>
    </w:p>
    <w:p w14:paraId="2285654F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Уровень безработицы = (26:1288) ×100% = 2% </w:t>
      </w:r>
      <w:r w:rsidRPr="00492E05">
        <w:rPr>
          <w:rFonts w:ascii="Times New Roman" w:hAnsi="Times New Roman"/>
          <w:b/>
          <w:bCs/>
          <w:sz w:val="24"/>
          <w:szCs w:val="24"/>
        </w:rPr>
        <w:t>(3 балла)</w:t>
      </w:r>
    </w:p>
    <w:p w14:paraId="728C5E9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б) К добровольно выбывшим из рабочей силы относятся домохозяйки, студенты дневного обучения, школьники старше 16 лет, бомжи. В данном случае их численность составляет:</w:t>
      </w:r>
    </w:p>
    <w:p w14:paraId="0E16A1DA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45 + 12 + 4 = 61 человек. </w:t>
      </w:r>
      <w:r w:rsidRPr="00492E05">
        <w:rPr>
          <w:rFonts w:ascii="Times New Roman" w:hAnsi="Times New Roman"/>
          <w:b/>
          <w:bCs/>
          <w:sz w:val="24"/>
          <w:szCs w:val="24"/>
        </w:rPr>
        <w:t>(5 баллов)</w:t>
      </w:r>
    </w:p>
    <w:p w14:paraId="154BE291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Ответ: а) 2 %; б) 61 человек.</w:t>
      </w:r>
    </w:p>
    <w:p w14:paraId="1B3F9B43" w14:textId="77777777" w:rsidR="00492E05" w:rsidRPr="001A389B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3410DC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25.</w:t>
      </w:r>
      <w:r w:rsidRPr="00492E05">
        <w:t xml:space="preserve"> </w:t>
      </w:r>
      <w:r w:rsidRPr="00492E05">
        <w:rPr>
          <w:rFonts w:ascii="Times New Roman" w:hAnsi="Times New Roman"/>
          <w:sz w:val="24"/>
          <w:szCs w:val="24"/>
        </w:rPr>
        <w:t>Рыночное равновесие спроса и предложения на товар А соответственно описывается уравнениями:</w:t>
      </w:r>
    </w:p>
    <w:p w14:paraId="5277B89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= 25000 – 200P  и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= 10000 + 100P, где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- количество товара</w:t>
      </w:r>
      <w:proofErr w:type="gramStart"/>
      <w:r w:rsidRPr="00492E0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492E05">
        <w:rPr>
          <w:rFonts w:ascii="Times New Roman" w:hAnsi="Times New Roman"/>
          <w:sz w:val="24"/>
          <w:szCs w:val="24"/>
        </w:rPr>
        <w:t xml:space="preserve"> для удовлетворения спроса</w:t>
      </w:r>
    </w:p>
    <w:p w14:paraId="55F24011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- количество предложенного товара А, P – цена единицы товара А.</w:t>
      </w:r>
    </w:p>
    <w:p w14:paraId="4990AEA2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Государство устанавливает на данный товар А фиксированную цену в размере 60% от рыночной.</w:t>
      </w:r>
    </w:p>
    <w:p w14:paraId="4E884A40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Определите изменение в процентах:</w:t>
      </w:r>
    </w:p>
    <w:p w14:paraId="5D956B70" w14:textId="36C519A9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а) количества товара А для удовлетворения спроса</w:t>
      </w:r>
      <w:r w:rsidR="00BD3880" w:rsidRPr="00BD3880">
        <w:rPr>
          <w:rFonts w:ascii="Times New Roman" w:hAnsi="Times New Roman"/>
          <w:sz w:val="24"/>
          <w:szCs w:val="24"/>
        </w:rPr>
        <w:t>;</w:t>
      </w:r>
    </w:p>
    <w:p w14:paraId="4847A0FF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б) количества предложенного товара А?</w:t>
      </w:r>
    </w:p>
    <w:p w14:paraId="7EF83365" w14:textId="2929D1C2" w:rsidR="00492E05" w:rsidRPr="00492E05" w:rsidRDefault="00BD3880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92E05" w:rsidRPr="00492E05">
        <w:rPr>
          <w:rFonts w:ascii="Times New Roman" w:hAnsi="Times New Roman"/>
          <w:sz w:val="24"/>
          <w:szCs w:val="24"/>
        </w:rPr>
        <w:t>характеризуйте последствия такого изменения.</w:t>
      </w:r>
    </w:p>
    <w:p w14:paraId="12D8A4F4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1C3CD07A" w14:textId="0C56CC98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=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или    25000 – 200P = 10000 + 100P, отсюда   P = 50,  тогда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=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= 15000,</w:t>
      </w:r>
    </w:p>
    <w:p w14:paraId="641695C2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т.е. количество товара А для удовлетворения спроса и количество предложенного товара А составляет 15000 единиц.  </w:t>
      </w:r>
      <w:r w:rsidRPr="00492E05">
        <w:rPr>
          <w:rFonts w:ascii="Times New Roman" w:hAnsi="Times New Roman"/>
          <w:b/>
          <w:bCs/>
          <w:sz w:val="24"/>
          <w:szCs w:val="24"/>
        </w:rPr>
        <w:t>(1 балл)</w:t>
      </w:r>
    </w:p>
    <w:p w14:paraId="517C3195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Государственная фиксированная цена в размере 60% от рыночной будет составлять</w:t>
      </w:r>
    </w:p>
    <w:p w14:paraId="2486EF82" w14:textId="28B415F5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proofErr w:type="gramStart"/>
      <w:r w:rsidRPr="00492E05">
        <w:rPr>
          <w:rFonts w:ascii="Times New Roman" w:hAnsi="Times New Roman"/>
          <w:sz w:val="24"/>
          <w:szCs w:val="24"/>
        </w:rPr>
        <w:t>P</w:t>
      </w:r>
      <w:proofErr w:type="gramEnd"/>
      <w:r w:rsidRPr="00492E05">
        <w:rPr>
          <w:rFonts w:ascii="Times New Roman" w:hAnsi="Times New Roman"/>
          <w:sz w:val="24"/>
          <w:szCs w:val="24"/>
          <w:vertAlign w:val="subscript"/>
        </w:rPr>
        <w:t>гос</w:t>
      </w:r>
      <w:proofErr w:type="spellEnd"/>
      <w:r w:rsidR="007935A7">
        <w:rPr>
          <w:rFonts w:ascii="Times New Roman" w:hAnsi="Times New Roman"/>
          <w:sz w:val="24"/>
          <w:szCs w:val="24"/>
        </w:rPr>
        <w:t xml:space="preserve"> = 0,6 ×50 = 30, тогда</w:t>
      </w:r>
      <w:r w:rsidRPr="00492E05">
        <w:rPr>
          <w:rFonts w:ascii="Times New Roman" w:hAnsi="Times New Roman"/>
          <w:sz w:val="24"/>
          <w:szCs w:val="24"/>
        </w:rPr>
        <w:t xml:space="preserve">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E05">
        <w:rPr>
          <w:rFonts w:ascii="Times New Roman" w:hAnsi="Times New Roman"/>
          <w:sz w:val="24"/>
          <w:szCs w:val="24"/>
          <w:vertAlign w:val="subscript"/>
        </w:rPr>
        <w:t>гос</w:t>
      </w:r>
      <w:proofErr w:type="spellEnd"/>
      <w:r w:rsidRPr="00492E05">
        <w:rPr>
          <w:rFonts w:ascii="Times New Roman" w:hAnsi="Times New Roman"/>
          <w:sz w:val="24"/>
          <w:szCs w:val="24"/>
        </w:rPr>
        <w:t xml:space="preserve"> = 25000 – 200×Ргос = 25000 - 200×30 = 19000,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679F018D" w14:textId="01BA1FE2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т.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>е для удовлетворения спроса потре</w:t>
      </w:r>
      <w:r w:rsidR="007935A7">
        <w:rPr>
          <w:rFonts w:ascii="Times New Roman" w:hAnsi="Times New Roman"/>
          <w:sz w:val="24"/>
          <w:szCs w:val="24"/>
        </w:rPr>
        <w:t>буется 19000 единиц товара</w:t>
      </w:r>
      <w:proofErr w:type="gramStart"/>
      <w:r w:rsidR="007935A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7935A7">
        <w:rPr>
          <w:rFonts w:ascii="Times New Roman" w:hAnsi="Times New Roman"/>
          <w:sz w:val="24"/>
          <w:szCs w:val="24"/>
        </w:rPr>
        <w:t xml:space="preserve"> и </w:t>
      </w:r>
      <w:r w:rsidRPr="00492E05">
        <w:rPr>
          <w:rFonts w:ascii="Times New Roman" w:hAnsi="Times New Roman"/>
          <w:sz w:val="24"/>
          <w:szCs w:val="24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/ QD = 19000/15000 = 1,267,</w:t>
      </w:r>
    </w:p>
    <w:p w14:paraId="5A0B6852" w14:textId="72691ED8" w:rsidR="00492E05" w:rsidRPr="00492E05" w:rsidRDefault="007935A7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</w:t>
      </w:r>
      <w:r w:rsidR="00492E05" w:rsidRPr="00492E05">
        <w:rPr>
          <w:rFonts w:ascii="Times New Roman" w:hAnsi="Times New Roman"/>
          <w:sz w:val="24"/>
          <w:szCs w:val="24"/>
        </w:rPr>
        <w:t xml:space="preserve">1,267.100% = 126,7%    или   126,7% - 100,0% = 26,7%, </w:t>
      </w:r>
      <w:r w:rsidR="00492E05"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02ADF36D" w14:textId="793F0545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т.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>е для удовлетворения спроса потребуется на 26,7 % товара</w:t>
      </w:r>
      <w:proofErr w:type="gramStart"/>
      <w:r w:rsidRPr="00492E0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492E05">
        <w:rPr>
          <w:rFonts w:ascii="Times New Roman" w:hAnsi="Times New Roman"/>
          <w:sz w:val="24"/>
          <w:szCs w:val="24"/>
        </w:rPr>
        <w:t xml:space="preserve"> больше, чем в условиях</w:t>
      </w:r>
    </w:p>
    <w:p w14:paraId="666043B5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lastRenderedPageBreak/>
        <w:t xml:space="preserve">рыночного равновесия. </w:t>
      </w:r>
    </w:p>
    <w:p w14:paraId="16126FEB" w14:textId="12FC18F1" w:rsidR="00492E05" w:rsidRPr="00492E05" w:rsidRDefault="007935A7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этом </w:t>
      </w:r>
      <w:r w:rsidR="00492E05" w:rsidRPr="00492E05">
        <w:rPr>
          <w:rFonts w:ascii="Times New Roman" w:hAnsi="Times New Roman"/>
          <w:sz w:val="24"/>
          <w:szCs w:val="24"/>
        </w:rPr>
        <w:t>Q</w:t>
      </w:r>
      <w:r w:rsidR="00492E05"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="00492E05" w:rsidRPr="00492E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2E05" w:rsidRPr="00492E05">
        <w:rPr>
          <w:rFonts w:ascii="Times New Roman" w:hAnsi="Times New Roman"/>
          <w:sz w:val="24"/>
          <w:szCs w:val="24"/>
        </w:rPr>
        <w:t>гос</w:t>
      </w:r>
      <w:proofErr w:type="spellEnd"/>
      <w:r w:rsidR="00492E05" w:rsidRPr="00492E05">
        <w:rPr>
          <w:rFonts w:ascii="Times New Roman" w:hAnsi="Times New Roman"/>
          <w:sz w:val="24"/>
          <w:szCs w:val="24"/>
        </w:rPr>
        <w:t xml:space="preserve"> = 10000 + 100P</w:t>
      </w:r>
      <w:r w:rsidR="00492E05" w:rsidRPr="00492E05">
        <w:rPr>
          <w:rFonts w:ascii="Times New Roman" w:hAnsi="Times New Roman"/>
          <w:sz w:val="24"/>
          <w:szCs w:val="24"/>
          <w:vertAlign w:val="subscript"/>
        </w:rPr>
        <w:t>гос</w:t>
      </w:r>
      <w:r w:rsidR="00492E05" w:rsidRPr="00492E05">
        <w:rPr>
          <w:rFonts w:ascii="Times New Roman" w:hAnsi="Times New Roman"/>
          <w:sz w:val="24"/>
          <w:szCs w:val="24"/>
        </w:rPr>
        <w:t xml:space="preserve"> = 10000 + 100×300 = 13000, </w:t>
      </w:r>
      <w:r w:rsidR="00492E05"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5C5C49D5" w14:textId="373E251E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т.</w:t>
      </w:r>
      <w:r w:rsidR="001A389B">
        <w:rPr>
          <w:rFonts w:ascii="Times New Roman" w:hAnsi="Times New Roman"/>
          <w:sz w:val="24"/>
          <w:szCs w:val="24"/>
        </w:rPr>
        <w:t xml:space="preserve"> е.</w:t>
      </w:r>
      <w:r w:rsidRPr="00492E05">
        <w:rPr>
          <w:rFonts w:ascii="Times New Roman" w:hAnsi="Times New Roman"/>
          <w:sz w:val="24"/>
          <w:szCs w:val="24"/>
        </w:rPr>
        <w:t xml:space="preserve"> количество предложенного това</w:t>
      </w:r>
      <w:r w:rsidR="007935A7">
        <w:rPr>
          <w:rFonts w:ascii="Times New Roman" w:hAnsi="Times New Roman"/>
          <w:sz w:val="24"/>
          <w:szCs w:val="24"/>
        </w:rPr>
        <w:t>ра</w:t>
      </w:r>
      <w:proofErr w:type="gramStart"/>
      <w:r w:rsidR="007935A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7935A7">
        <w:rPr>
          <w:rFonts w:ascii="Times New Roman" w:hAnsi="Times New Roman"/>
          <w:sz w:val="24"/>
          <w:szCs w:val="24"/>
        </w:rPr>
        <w:t xml:space="preserve"> составит 13000 единиц и </w:t>
      </w:r>
      <w:r w:rsidRPr="00492E05">
        <w:rPr>
          <w:rFonts w:ascii="Times New Roman" w:hAnsi="Times New Roman"/>
          <w:sz w:val="24"/>
          <w:szCs w:val="24"/>
          <w:lang w:val="en-US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  <w:vertAlign w:val="subscript"/>
        </w:rPr>
        <w:t xml:space="preserve"> ГОС</w:t>
      </w:r>
      <w:r w:rsidRPr="00492E05">
        <w:rPr>
          <w:rFonts w:ascii="Times New Roman" w:hAnsi="Times New Roman"/>
          <w:sz w:val="24"/>
          <w:szCs w:val="24"/>
        </w:rPr>
        <w:t xml:space="preserve"> /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= 13000/15000 = 0,867, т</w:t>
      </w:r>
      <w:r w:rsidR="007935A7">
        <w:rPr>
          <w:rFonts w:ascii="Times New Roman" w:hAnsi="Times New Roman"/>
          <w:sz w:val="24"/>
          <w:szCs w:val="24"/>
        </w:rPr>
        <w:t xml:space="preserve">.е. 0,867.100% = 86,7% или </w:t>
      </w:r>
      <w:r w:rsidRPr="00492E05">
        <w:rPr>
          <w:rFonts w:ascii="Times New Roman" w:hAnsi="Times New Roman"/>
          <w:sz w:val="24"/>
          <w:szCs w:val="24"/>
        </w:rPr>
        <w:t xml:space="preserve">86,7% - 100,0% = - 13,3%,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5B896ACF" w14:textId="4D614896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т.</w:t>
      </w:r>
      <w:r w:rsidR="001A389B">
        <w:rPr>
          <w:rFonts w:ascii="Times New Roman" w:hAnsi="Times New Roman"/>
          <w:sz w:val="24"/>
          <w:szCs w:val="24"/>
        </w:rPr>
        <w:t xml:space="preserve"> е.</w:t>
      </w:r>
      <w:r w:rsidRPr="00492E05">
        <w:rPr>
          <w:rFonts w:ascii="Times New Roman" w:hAnsi="Times New Roman"/>
          <w:sz w:val="24"/>
          <w:szCs w:val="24"/>
        </w:rPr>
        <w:t xml:space="preserve"> количество предложенного товара</w:t>
      </w:r>
      <w:proofErr w:type="gramStart"/>
      <w:r w:rsidRPr="00492E0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492E05">
        <w:rPr>
          <w:rFonts w:ascii="Times New Roman" w:hAnsi="Times New Roman"/>
          <w:sz w:val="24"/>
          <w:szCs w:val="24"/>
        </w:rPr>
        <w:t xml:space="preserve"> станет на 13,3 % меньше, чем в условиях рыночного равновесия. </w:t>
      </w:r>
    </w:p>
    <w:p w14:paraId="41D37FC2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Таким образом, возникнет превышение спроса над предложением, </w:t>
      </w:r>
      <w:proofErr w:type="spellStart"/>
      <w:r w:rsidRPr="00492E05">
        <w:rPr>
          <w:rFonts w:ascii="Times New Roman" w:hAnsi="Times New Roman"/>
          <w:sz w:val="24"/>
          <w:szCs w:val="24"/>
        </w:rPr>
        <w:t>т.е</w:t>
      </w:r>
      <w:proofErr w:type="spellEnd"/>
      <w:r w:rsidRPr="00492E05">
        <w:rPr>
          <w:rFonts w:ascii="Times New Roman" w:hAnsi="Times New Roman"/>
          <w:sz w:val="24"/>
          <w:szCs w:val="24"/>
        </w:rPr>
        <w:t xml:space="preserve"> ДЕФИЦИТ, составляющий 6000 единиц товара</w:t>
      </w:r>
      <w:proofErr w:type="gramStart"/>
      <w:r w:rsidRPr="00492E0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492E05">
        <w:rPr>
          <w:rFonts w:ascii="Times New Roman" w:hAnsi="Times New Roman"/>
          <w:sz w:val="24"/>
          <w:szCs w:val="24"/>
        </w:rPr>
        <w:t>:</w:t>
      </w:r>
    </w:p>
    <w:p w14:paraId="69D9194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492E05">
        <w:rPr>
          <w:rFonts w:ascii="Times New Roman" w:hAnsi="Times New Roman"/>
          <w:sz w:val="24"/>
          <w:szCs w:val="24"/>
        </w:rPr>
        <w:t xml:space="preserve"> – Q</w:t>
      </w:r>
      <w:r w:rsidRPr="00492E05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492E05">
        <w:rPr>
          <w:rFonts w:ascii="Times New Roman" w:hAnsi="Times New Roman"/>
          <w:sz w:val="24"/>
          <w:szCs w:val="24"/>
        </w:rPr>
        <w:t xml:space="preserve"> = 19000 – 13000 = 6000 </w:t>
      </w:r>
      <w:r w:rsidRPr="00492E05">
        <w:rPr>
          <w:rFonts w:ascii="Times New Roman" w:hAnsi="Times New Roman"/>
          <w:b/>
          <w:bCs/>
          <w:sz w:val="24"/>
          <w:szCs w:val="24"/>
        </w:rPr>
        <w:t>(1 балл)</w:t>
      </w:r>
    </w:p>
    <w:p w14:paraId="48ABB6E6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Ответ:</w:t>
      </w:r>
    </w:p>
    <w:p w14:paraId="7E9463E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а) для удовлетворения спроса потребуется на 26,7 % товара А больше, чем в условиях</w:t>
      </w:r>
    </w:p>
    <w:p w14:paraId="1DCA7B2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рыночного равновесия</w:t>
      </w:r>
    </w:p>
    <w:p w14:paraId="7BE34AFA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б) количество предложенного товара А станет на 13,3 % меньше, чем в условиях рыночного</w:t>
      </w:r>
    </w:p>
    <w:p w14:paraId="59C0416B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равновесия.</w:t>
      </w:r>
    </w:p>
    <w:p w14:paraId="3F9A959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в) на рынке ситуация дефицита, который составляет 6000 единиц товара А.</w:t>
      </w:r>
    </w:p>
    <w:p w14:paraId="2869950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586F8D8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26.</w:t>
      </w:r>
      <w:r w:rsidRPr="00492E05">
        <w:t xml:space="preserve"> </w:t>
      </w:r>
      <w:r w:rsidRPr="00492E05">
        <w:rPr>
          <w:rFonts w:ascii="Times New Roman" w:hAnsi="Times New Roman"/>
          <w:sz w:val="24"/>
          <w:szCs w:val="24"/>
        </w:rPr>
        <w:t>Какой можно сделать прогноз на будущий год относительно темпов инфляции, если за три года реальный ВВП вырос на 19,1%, номинальный составил 292 820 000 тыс. денежных единиц</w:t>
      </w:r>
    </w:p>
    <w:p w14:paraId="5605655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по сравнению с 200 млрд денежных единиц четыре года назад, а среднегодовые темпы роста этих показателей не изменятся? (Ответ округляйте до десятых долей процента.)</w:t>
      </w:r>
    </w:p>
    <w:p w14:paraId="280E7408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4D86292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1. (119,1)</w:t>
      </w:r>
      <w:r w:rsidRPr="00492E05">
        <w:rPr>
          <w:rFonts w:ascii="Times New Roman" w:hAnsi="Times New Roman"/>
          <w:sz w:val="24"/>
          <w:szCs w:val="24"/>
          <w:vertAlign w:val="superscript"/>
        </w:rPr>
        <w:t>1/3</w:t>
      </w:r>
      <w:r w:rsidRPr="00492E05">
        <w:rPr>
          <w:rFonts w:ascii="Times New Roman" w:hAnsi="Times New Roman"/>
          <w:sz w:val="24"/>
          <w:szCs w:val="24"/>
        </w:rPr>
        <w:t xml:space="preserve"> = 1,06 – среднегодовой темп роста реального ВВП.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2EE68E1F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2. 292 820 000 / 200 000 000 = 1,46410.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5DE70EE1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3. (1,46410)</w:t>
      </w:r>
      <w:r w:rsidRPr="00492E05">
        <w:rPr>
          <w:rFonts w:ascii="Times New Roman" w:hAnsi="Times New Roman"/>
          <w:sz w:val="24"/>
          <w:szCs w:val="24"/>
          <w:vertAlign w:val="superscript"/>
        </w:rPr>
        <w:t>1/4</w:t>
      </w:r>
      <w:r w:rsidRPr="00492E05">
        <w:rPr>
          <w:rFonts w:ascii="Times New Roman" w:hAnsi="Times New Roman"/>
          <w:sz w:val="24"/>
          <w:szCs w:val="24"/>
        </w:rPr>
        <w:t xml:space="preserve"> = 1,1 – среднегодовой темп роста номинального ВВП.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0432C2DB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4. 1,1 / 1,06 = 1,038 – ожидаемый уровень цен.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2A69FB5D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5. 1, 038 × 100% = 103,8% – 100% = 3,8 % - темп инфляции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3EDCF447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Ответ. Ожидаемый темп инфляции – 3,8%.</w:t>
      </w:r>
    </w:p>
    <w:p w14:paraId="3D942B4C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4DE4D6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A389B">
        <w:rPr>
          <w:rFonts w:ascii="Times New Roman" w:hAnsi="Times New Roman"/>
          <w:b/>
          <w:sz w:val="24"/>
          <w:szCs w:val="24"/>
        </w:rPr>
        <w:t>27.</w:t>
      </w:r>
      <w:r w:rsidRPr="00492E05">
        <w:t xml:space="preserve"> </w:t>
      </w:r>
      <w:r w:rsidRPr="00492E05">
        <w:rPr>
          <w:rFonts w:ascii="Times New Roman" w:hAnsi="Times New Roman"/>
          <w:sz w:val="24"/>
          <w:szCs w:val="24"/>
        </w:rPr>
        <w:t>Общие издержки фирмы задаются зависимостью TC(q) = q</w:t>
      </w:r>
      <w:r w:rsidRPr="00492E05">
        <w:rPr>
          <w:rFonts w:ascii="Times New Roman" w:hAnsi="Times New Roman"/>
          <w:sz w:val="24"/>
          <w:szCs w:val="24"/>
          <w:vertAlign w:val="superscript"/>
        </w:rPr>
        <w:t>3</w:t>
      </w:r>
      <w:r w:rsidRPr="00492E05">
        <w:rPr>
          <w:rFonts w:ascii="Times New Roman" w:hAnsi="Times New Roman"/>
          <w:sz w:val="24"/>
          <w:szCs w:val="24"/>
        </w:rPr>
        <w:t xml:space="preserve"> – 10q</w:t>
      </w:r>
      <w:r w:rsidRPr="00492E05">
        <w:rPr>
          <w:rFonts w:ascii="Times New Roman" w:hAnsi="Times New Roman"/>
          <w:sz w:val="24"/>
          <w:szCs w:val="24"/>
          <w:vertAlign w:val="superscript"/>
        </w:rPr>
        <w:t>2</w:t>
      </w:r>
      <w:r w:rsidRPr="00492E05">
        <w:rPr>
          <w:rFonts w:ascii="Times New Roman" w:hAnsi="Times New Roman"/>
          <w:sz w:val="24"/>
          <w:szCs w:val="24"/>
        </w:rPr>
        <w:t xml:space="preserve"> + 1000q + 320, где q – выпуск фирмы в тоннах. При каком объеме выпуска фирмы достигается минимум средних переменных издержек?</w:t>
      </w:r>
    </w:p>
    <w:p w14:paraId="5F50EAF7" w14:textId="0D9DE080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3E52DE12" w14:textId="282A918A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1.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 xml:space="preserve">Постоянные издержки фирмы представляют собой издержки, которые не зависят от объема производства. Для линейной функции величина постоянных издержек равна величине свободного члена, то есть 320.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0C1E384D" w14:textId="041E15F5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2.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 xml:space="preserve">Соответственно, переменные издержки фирмы задаются зависимостью </w:t>
      </w:r>
    </w:p>
    <w:p w14:paraId="7E629AB1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VC(q) = q</w:t>
      </w:r>
      <w:r w:rsidRPr="00492E05">
        <w:rPr>
          <w:rFonts w:ascii="Times New Roman" w:hAnsi="Times New Roman"/>
          <w:sz w:val="24"/>
          <w:szCs w:val="24"/>
          <w:vertAlign w:val="superscript"/>
        </w:rPr>
        <w:t>3</w:t>
      </w:r>
      <w:r w:rsidRPr="00492E05">
        <w:rPr>
          <w:rFonts w:ascii="Times New Roman" w:hAnsi="Times New Roman"/>
          <w:sz w:val="24"/>
          <w:szCs w:val="24"/>
        </w:rPr>
        <w:t xml:space="preserve"> – 10q</w:t>
      </w:r>
      <w:r w:rsidRPr="00492E05">
        <w:rPr>
          <w:rFonts w:ascii="Times New Roman" w:hAnsi="Times New Roman"/>
          <w:sz w:val="24"/>
          <w:szCs w:val="24"/>
          <w:vertAlign w:val="superscript"/>
        </w:rPr>
        <w:t>2</w:t>
      </w:r>
      <w:r w:rsidRPr="00492E05">
        <w:rPr>
          <w:rFonts w:ascii="Times New Roman" w:hAnsi="Times New Roman"/>
          <w:sz w:val="24"/>
          <w:szCs w:val="24"/>
        </w:rPr>
        <w:t xml:space="preserve"> + 1000q.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27D56566" w14:textId="113CFBAC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3.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 xml:space="preserve">Функция средних переменных издержек имеет вид: </w:t>
      </w:r>
      <w:proofErr w:type="gramStart"/>
      <w:r w:rsidRPr="00492E05">
        <w:rPr>
          <w:rFonts w:ascii="Times New Roman" w:hAnsi="Times New Roman"/>
          <w:sz w:val="24"/>
          <w:szCs w:val="24"/>
        </w:rPr>
        <w:t>А</w:t>
      </w:r>
      <w:proofErr w:type="gramEnd"/>
      <w:r w:rsidRPr="00492E05">
        <w:rPr>
          <w:rFonts w:ascii="Times New Roman" w:hAnsi="Times New Roman"/>
          <w:sz w:val="24"/>
          <w:szCs w:val="24"/>
        </w:rPr>
        <w:t>VC(q) = q</w:t>
      </w:r>
      <w:r w:rsidRPr="00492E05">
        <w:rPr>
          <w:rFonts w:ascii="Times New Roman" w:hAnsi="Times New Roman"/>
          <w:sz w:val="24"/>
          <w:szCs w:val="24"/>
          <w:vertAlign w:val="superscript"/>
        </w:rPr>
        <w:t>2</w:t>
      </w:r>
      <w:r w:rsidRPr="00492E05">
        <w:rPr>
          <w:rFonts w:ascii="Times New Roman" w:hAnsi="Times New Roman"/>
          <w:sz w:val="24"/>
          <w:szCs w:val="24"/>
        </w:rPr>
        <w:t xml:space="preserve"> – 10q + 1000.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409FBF83" w14:textId="77777777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 xml:space="preserve">Таким образом, график функции средних переменных издержек представляет собой параболу, ветви которой направлены вверх.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4B82ED0A" w14:textId="6B8FBAA4" w:rsidR="00492E05" w:rsidRPr="00492E05" w:rsidRDefault="00492E05" w:rsidP="00492E05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</w:rPr>
        <w:t>4.</w:t>
      </w:r>
      <w:r w:rsidR="001A389B">
        <w:rPr>
          <w:rFonts w:ascii="Times New Roman" w:hAnsi="Times New Roman"/>
          <w:sz w:val="24"/>
          <w:szCs w:val="24"/>
        </w:rPr>
        <w:t xml:space="preserve"> </w:t>
      </w:r>
      <w:r w:rsidRPr="00492E05">
        <w:rPr>
          <w:rFonts w:ascii="Times New Roman" w:hAnsi="Times New Roman"/>
          <w:sz w:val="24"/>
          <w:szCs w:val="24"/>
        </w:rPr>
        <w:t xml:space="preserve">Поэтому минимум функции средних переменных издержек достигается в вершине </w:t>
      </w:r>
      <w:r w:rsidR="007935A7">
        <w:rPr>
          <w:rFonts w:ascii="Times New Roman" w:hAnsi="Times New Roman"/>
          <w:sz w:val="24"/>
          <w:szCs w:val="24"/>
        </w:rPr>
        <w:t xml:space="preserve">параболы. Вершина параболы </w:t>
      </w:r>
      <w:r w:rsidRPr="00492E05">
        <w:rPr>
          <w:rFonts w:ascii="Times New Roman" w:hAnsi="Times New Roman"/>
          <w:sz w:val="24"/>
          <w:szCs w:val="24"/>
        </w:rPr>
        <w:t>- (</w:t>
      </w:r>
      <w:r w:rsidRPr="00492E05">
        <w:rPr>
          <w:rFonts w:ascii="Times New Roman" w:hAnsi="Times New Roman"/>
          <w:sz w:val="24"/>
          <w:szCs w:val="24"/>
          <w:lang w:val="en-US"/>
        </w:rPr>
        <w:t>b</w:t>
      </w:r>
      <w:r w:rsidRPr="00492E05">
        <w:rPr>
          <w:rFonts w:ascii="Times New Roman" w:hAnsi="Times New Roman"/>
          <w:sz w:val="24"/>
          <w:szCs w:val="24"/>
        </w:rPr>
        <w:t>/2</w:t>
      </w:r>
      <w:r w:rsidRPr="00492E05">
        <w:rPr>
          <w:rFonts w:ascii="Times New Roman" w:hAnsi="Times New Roman"/>
          <w:sz w:val="24"/>
          <w:szCs w:val="24"/>
          <w:lang w:val="en-US"/>
        </w:rPr>
        <w:t>a</w:t>
      </w:r>
      <w:r w:rsidRPr="00492E05">
        <w:rPr>
          <w:rFonts w:ascii="Times New Roman" w:hAnsi="Times New Roman"/>
          <w:sz w:val="24"/>
          <w:szCs w:val="24"/>
        </w:rPr>
        <w:t xml:space="preserve">) = - (-10/2) = 5 – это объем производства на острове. </w:t>
      </w:r>
      <w:r w:rsidRPr="00492E05">
        <w:rPr>
          <w:rFonts w:ascii="Times New Roman" w:hAnsi="Times New Roman"/>
          <w:b/>
          <w:bCs/>
          <w:sz w:val="24"/>
          <w:szCs w:val="24"/>
        </w:rPr>
        <w:t>(2 балла)</w:t>
      </w:r>
    </w:p>
    <w:p w14:paraId="131F5706" w14:textId="4CC4055C" w:rsidR="00B9770D" w:rsidRDefault="00492E05" w:rsidP="001A389B">
      <w:pPr>
        <w:spacing w:after="0" w:line="276" w:lineRule="auto"/>
        <w:jc w:val="both"/>
      </w:pPr>
      <w:r w:rsidRPr="00492E05">
        <w:rPr>
          <w:rFonts w:ascii="Times New Roman" w:hAnsi="Times New Roman"/>
          <w:b/>
          <w:bCs/>
          <w:sz w:val="24"/>
          <w:szCs w:val="24"/>
        </w:rPr>
        <w:t>Ответ: средние переменные издержки минимальны при объеме выпуска 5 т.</w:t>
      </w:r>
    </w:p>
    <w:sectPr w:rsidR="00B9770D" w:rsidSect="001A389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05"/>
    <w:rsid w:val="001A389B"/>
    <w:rsid w:val="002C1565"/>
    <w:rsid w:val="00405225"/>
    <w:rsid w:val="00492E05"/>
    <w:rsid w:val="007935A7"/>
    <w:rsid w:val="00B9770D"/>
    <w:rsid w:val="00BD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127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1001</Words>
  <Characters>5708</Characters>
  <Application>Microsoft Office Word</Application>
  <DocSecurity>0</DocSecurity>
  <Lines>47</Lines>
  <Paragraphs>13</Paragraphs>
  <ScaleCrop>false</ScaleCrop>
  <Company/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Ольга Николаевна Растатурова</cp:lastModifiedBy>
  <cp:revision>7</cp:revision>
  <dcterms:created xsi:type="dcterms:W3CDTF">2022-09-29T19:27:00Z</dcterms:created>
  <dcterms:modified xsi:type="dcterms:W3CDTF">2022-11-23T12:39:00Z</dcterms:modified>
</cp:coreProperties>
</file>